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21D78" w14:textId="77777777" w:rsidR="005A7DCA" w:rsidRPr="005A7DCA" w:rsidRDefault="005A7DCA" w:rsidP="005A7DCA">
      <w:pPr>
        <w:pStyle w:val="EinfAbs"/>
        <w:spacing w:before="57"/>
        <w:rPr>
          <w:rFonts w:ascii="Arial" w:hAnsi="Arial" w:cs="Arial"/>
          <w:color w:val="000000" w:themeColor="text1"/>
          <w:spacing w:val="-14"/>
          <w:sz w:val="28"/>
          <w:szCs w:val="28"/>
        </w:rPr>
      </w:pPr>
      <w:bookmarkStart w:id="0" w:name="_GoBack"/>
      <w:bookmarkEnd w:id="0"/>
      <w:r w:rsidRPr="005A7DCA">
        <w:rPr>
          <w:rFonts w:ascii="Arial" w:hAnsi="Arial" w:cs="Arial"/>
          <w:color w:val="000000" w:themeColor="text1"/>
          <w:spacing w:val="-14"/>
        </w:rPr>
        <w:t>„</w:t>
      </w:r>
      <w:r w:rsidRPr="005A7DCA">
        <w:rPr>
          <w:rFonts w:ascii="Arial" w:hAnsi="Arial" w:cs="Arial"/>
          <w:color w:val="000000" w:themeColor="text1"/>
          <w:spacing w:val="-14"/>
          <w:sz w:val="28"/>
          <w:szCs w:val="28"/>
        </w:rPr>
        <w:t>1+1“ macht weiter!</w:t>
      </w:r>
    </w:p>
    <w:p w14:paraId="0C5A909A" w14:textId="77777777" w:rsidR="005A7DCA" w:rsidRPr="005A7DCA" w:rsidRDefault="005A7DCA" w:rsidP="005A7DCA">
      <w:pPr>
        <w:pStyle w:val="EinfAbs"/>
        <w:rPr>
          <w:rFonts w:ascii="Arial" w:hAnsi="Arial" w:cs="Arial"/>
          <w:color w:val="000000" w:themeColor="text1"/>
        </w:rPr>
      </w:pPr>
      <w:r w:rsidRPr="005A7DCA">
        <w:rPr>
          <w:rFonts w:ascii="Arial" w:hAnsi="Arial" w:cs="Arial"/>
          <w:color w:val="000000" w:themeColor="text1"/>
          <w:spacing w:val="-2"/>
        </w:rPr>
        <w:t xml:space="preserve">„Puh, sind das schwere Zeiten“ stöhnt der Maulwurf als er nach der Buddelei wieder an der Oberfläche landete. Mit diesem Seufzer ist der kleine Freund aber nicht alleine. </w:t>
      </w:r>
      <w:r w:rsidRPr="005A7DCA">
        <w:rPr>
          <w:rFonts w:ascii="Arial" w:hAnsi="Arial" w:cs="Arial"/>
          <w:color w:val="000000" w:themeColor="text1"/>
        </w:rPr>
        <w:t>Vieles funktioniert nicht mehr wie gewohnt und manches ist aus den Fugen geraten. Das betrifft die privaten Kontakte, die Schule, die Freizeit und natürlich auch die Arbeitswelt. Kurzarbeit, Schließungen, Auftragsrückgänge, da geht es den von „1+1“ geförderten Einrichtungen nicht anders als Handwerkern und Betrieben.</w:t>
      </w:r>
    </w:p>
    <w:p w14:paraId="096A2031" w14:textId="77777777" w:rsidR="005A7DCA" w:rsidRPr="005A7DCA" w:rsidRDefault="005A7DCA" w:rsidP="005A7DCA">
      <w:pPr>
        <w:pStyle w:val="EinfAbs"/>
        <w:rPr>
          <w:rFonts w:ascii="Arial" w:hAnsi="Arial" w:cs="Arial"/>
          <w:i/>
          <w:iCs/>
          <w:color w:val="000000" w:themeColor="text1"/>
        </w:rPr>
      </w:pPr>
    </w:p>
    <w:p w14:paraId="092E11E2" w14:textId="3B204ABE" w:rsidR="005A7DCA" w:rsidRPr="005A7DCA" w:rsidRDefault="005A7DCA" w:rsidP="005A7DCA">
      <w:pPr>
        <w:pStyle w:val="EinfAbs"/>
        <w:rPr>
          <w:rFonts w:ascii="Arial" w:hAnsi="Arial" w:cs="Arial"/>
          <w:color w:val="000000" w:themeColor="text1"/>
        </w:rPr>
      </w:pPr>
      <w:r w:rsidRPr="005A7DCA">
        <w:rPr>
          <w:rFonts w:ascii="Arial" w:hAnsi="Arial" w:cs="Arial"/>
          <w:color w:val="000000" w:themeColor="text1"/>
        </w:rPr>
        <w:t>Unsere Projekte und Einrichtungen lassen aber trotz der schweren Zeiten die Menschen nicht alleine und versuchen mit viel Initiative und Kreativität die Durststrecke zu überwinden.</w:t>
      </w:r>
    </w:p>
    <w:p w14:paraId="4770B86F" w14:textId="77777777" w:rsidR="005A7DCA" w:rsidRPr="005A7DCA" w:rsidRDefault="005A7DCA" w:rsidP="005A7DCA">
      <w:pPr>
        <w:pStyle w:val="EinfAbs"/>
        <w:rPr>
          <w:rFonts w:ascii="Arial" w:hAnsi="Arial" w:cs="Arial"/>
          <w:i/>
          <w:iCs/>
          <w:color w:val="000000" w:themeColor="text1"/>
        </w:rPr>
      </w:pPr>
    </w:p>
    <w:p w14:paraId="4A60500B" w14:textId="77777777" w:rsidR="005A7DCA" w:rsidRPr="005A7DCA" w:rsidRDefault="005A7DCA" w:rsidP="005A7DCA">
      <w:pPr>
        <w:pStyle w:val="EinfAbs"/>
        <w:rPr>
          <w:rFonts w:ascii="Arial" w:hAnsi="Arial" w:cs="Arial"/>
          <w:i/>
          <w:iCs/>
          <w:color w:val="000000" w:themeColor="text1"/>
        </w:rPr>
      </w:pPr>
      <w:r w:rsidRPr="005A7DCA">
        <w:rPr>
          <w:rFonts w:ascii="Arial" w:hAnsi="Arial" w:cs="Arial"/>
          <w:i/>
          <w:iCs/>
          <w:color w:val="000000" w:themeColor="text1"/>
        </w:rPr>
        <w:t>Mir ist wichtig in schweren Zeiten immer wieder nach dem zu suchen, was geht. Unsere sozial Beschäftigten in vielen persönlichen Krisen erinnern und ermutigen uns dazu. In unsicheren Zeiten braucht es Engagement für sichere Perspektiven; Beschäftigungsförderung ist so eine Struktur.</w:t>
      </w:r>
    </w:p>
    <w:p w14:paraId="45CEE3DD" w14:textId="624C4FDF" w:rsidR="005A7DCA" w:rsidRPr="005A7DCA" w:rsidRDefault="005A7DCA" w:rsidP="005A7DCA">
      <w:pPr>
        <w:pStyle w:val="EinfAbs"/>
        <w:spacing w:before="57"/>
        <w:rPr>
          <w:rFonts w:ascii="Arial" w:hAnsi="Arial" w:cs="Arial"/>
          <w:color w:val="000000" w:themeColor="text1"/>
        </w:rPr>
      </w:pPr>
      <w:r w:rsidRPr="005A7DCA">
        <w:rPr>
          <w:rFonts w:ascii="Arial" w:hAnsi="Arial" w:cs="Arial"/>
          <w:color w:val="000000" w:themeColor="text1"/>
        </w:rPr>
        <w:t>Wolfgang Grose</w:t>
      </w:r>
      <w:r>
        <w:rPr>
          <w:rFonts w:ascii="Arial" w:hAnsi="Arial" w:cs="Arial"/>
          <w:color w:val="000000" w:themeColor="text1"/>
        </w:rPr>
        <w:t xml:space="preserve">, </w:t>
      </w:r>
      <w:r w:rsidRPr="005A7DCA">
        <w:rPr>
          <w:rFonts w:ascii="Arial" w:hAnsi="Arial" w:cs="Arial"/>
          <w:color w:val="000000" w:themeColor="text1"/>
        </w:rPr>
        <w:t>Leiter Diakonie-Sozialkaufhaus Aschaffenburg</w:t>
      </w:r>
    </w:p>
    <w:p w14:paraId="2D08756B" w14:textId="77777777" w:rsidR="005A7DCA" w:rsidRPr="005A7DCA" w:rsidRDefault="005A7DCA" w:rsidP="005A7DCA">
      <w:pPr>
        <w:pStyle w:val="EinfAbs"/>
        <w:rPr>
          <w:rFonts w:ascii="Arial" w:hAnsi="Arial" w:cs="Arial"/>
          <w:i/>
          <w:iCs/>
          <w:color w:val="000000" w:themeColor="text1"/>
        </w:rPr>
      </w:pPr>
    </w:p>
    <w:p w14:paraId="388D656F" w14:textId="77777777" w:rsidR="005A7DCA" w:rsidRPr="005A7DCA" w:rsidRDefault="005A7DCA" w:rsidP="005A7DCA">
      <w:pPr>
        <w:pStyle w:val="EinfAbs"/>
        <w:rPr>
          <w:rFonts w:ascii="Arial" w:hAnsi="Arial" w:cs="Arial"/>
          <w:i/>
          <w:iCs/>
          <w:color w:val="000000" w:themeColor="text1"/>
        </w:rPr>
      </w:pPr>
      <w:r w:rsidRPr="005A7DCA">
        <w:rPr>
          <w:rFonts w:ascii="Arial" w:hAnsi="Arial" w:cs="Arial"/>
          <w:i/>
          <w:iCs/>
          <w:color w:val="000000" w:themeColor="text1"/>
        </w:rPr>
        <w:t>Die jungen Menschen bei uns zeigen immer wieder, wie verunsichert sie sind. Die sich immer wieder verändernden Regeln brauchen Einordnung. Arbeit und Ausbildung sind wichtige Stützen im Alltag. Dadurch geben wir den jungen Menschen Halt und Perspektive. Das alles geht nicht online oder im Homeoffice. Es braucht den persönlichen Kontakt. Wir leben Gemeinschaft, auch in schwierigen Zeiten</w:t>
      </w:r>
    </w:p>
    <w:p w14:paraId="7A92B841" w14:textId="73730669" w:rsidR="005A7DCA" w:rsidRPr="005A7DCA" w:rsidRDefault="005A7DCA" w:rsidP="005A7DCA">
      <w:pPr>
        <w:pStyle w:val="EinfAbs"/>
        <w:spacing w:before="57"/>
        <w:rPr>
          <w:rFonts w:ascii="Arial" w:hAnsi="Arial" w:cs="Arial"/>
          <w:color w:val="000000" w:themeColor="text1"/>
        </w:rPr>
      </w:pPr>
      <w:r w:rsidRPr="005A7DCA">
        <w:rPr>
          <w:rFonts w:ascii="Arial" w:hAnsi="Arial" w:cs="Arial"/>
          <w:color w:val="000000" w:themeColor="text1"/>
        </w:rPr>
        <w:t>Anette Pappler</w:t>
      </w:r>
      <w:r>
        <w:rPr>
          <w:rFonts w:ascii="Arial" w:hAnsi="Arial" w:cs="Arial"/>
          <w:color w:val="000000" w:themeColor="text1"/>
        </w:rPr>
        <w:t xml:space="preserve">, </w:t>
      </w:r>
      <w:r w:rsidRPr="005A7DCA">
        <w:rPr>
          <w:rFonts w:ascii="Arial" w:hAnsi="Arial" w:cs="Arial"/>
          <w:color w:val="000000" w:themeColor="text1"/>
        </w:rPr>
        <w:t>Leiterin der JuWe Langenaltheim</w:t>
      </w:r>
    </w:p>
    <w:p w14:paraId="69B392D1" w14:textId="77777777" w:rsidR="005A7DCA" w:rsidRPr="005A7DCA" w:rsidRDefault="005A7DCA" w:rsidP="005A7DCA">
      <w:pPr>
        <w:pStyle w:val="EinfAbs"/>
        <w:rPr>
          <w:rFonts w:ascii="Arial" w:hAnsi="Arial" w:cs="Arial"/>
          <w:color w:val="000000" w:themeColor="text1"/>
        </w:rPr>
      </w:pPr>
    </w:p>
    <w:p w14:paraId="291449D9" w14:textId="77777777" w:rsidR="005A7DCA" w:rsidRPr="005A7DCA" w:rsidRDefault="005A7DCA" w:rsidP="005A7DCA">
      <w:pPr>
        <w:pStyle w:val="EinfAbs"/>
        <w:rPr>
          <w:rFonts w:ascii="Arial" w:hAnsi="Arial" w:cs="Arial"/>
          <w:i/>
          <w:iCs/>
          <w:color w:val="000000" w:themeColor="text1"/>
        </w:rPr>
      </w:pPr>
      <w:r w:rsidRPr="005A7DCA">
        <w:rPr>
          <w:rFonts w:ascii="Arial" w:hAnsi="Arial" w:cs="Arial"/>
          <w:i/>
          <w:iCs/>
          <w:color w:val="000000" w:themeColor="text1"/>
        </w:rPr>
        <w:t xml:space="preserve">In der Kirchengemeinde St. Johannes in München unterstützt Daniel K. seit zweieinhalb  Jahren die Mitarbeiterin im Pfarrbüro und den Hausmeister/Mesner in der Kirche. Seine Kenntnisse werden von allen sehr geschätzt. Die Digitalisierung in der Verwaltung, bei Gottesdiensten und Veranstaltungen bringt Herr K. tatkräftig voran. </w:t>
      </w:r>
    </w:p>
    <w:p w14:paraId="65575276" w14:textId="0F20603F" w:rsidR="005A7DCA" w:rsidRPr="005A7DCA" w:rsidRDefault="005A7DCA" w:rsidP="005A7DCA">
      <w:pPr>
        <w:pStyle w:val="EinfAbs"/>
        <w:rPr>
          <w:rFonts w:ascii="Arial" w:hAnsi="Arial" w:cs="Arial"/>
          <w:color w:val="000000" w:themeColor="text1"/>
        </w:rPr>
      </w:pPr>
      <w:r w:rsidRPr="005A7DCA">
        <w:rPr>
          <w:rFonts w:ascii="Arial" w:hAnsi="Arial" w:cs="Arial"/>
          <w:color w:val="000000" w:themeColor="text1"/>
        </w:rPr>
        <w:t>Peter Dölfel</w:t>
      </w:r>
      <w:r>
        <w:rPr>
          <w:rFonts w:ascii="Arial" w:hAnsi="Arial" w:cs="Arial"/>
          <w:color w:val="000000" w:themeColor="text1"/>
        </w:rPr>
        <w:t xml:space="preserve">, </w:t>
      </w:r>
      <w:r w:rsidRPr="005A7DCA">
        <w:rPr>
          <w:rFonts w:ascii="Arial" w:hAnsi="Arial" w:cs="Arial"/>
          <w:color w:val="000000" w:themeColor="text1"/>
        </w:rPr>
        <w:t>Pfarrer an der Johanneskirche, München</w:t>
      </w:r>
    </w:p>
    <w:p w14:paraId="62035EC5" w14:textId="77777777" w:rsidR="005A7DCA" w:rsidRPr="005A7DCA" w:rsidRDefault="005A7DCA" w:rsidP="005A7DCA">
      <w:pPr>
        <w:pStyle w:val="EinfAbs"/>
        <w:rPr>
          <w:rFonts w:ascii="Arial" w:hAnsi="Arial" w:cs="Arial"/>
          <w:color w:val="000000" w:themeColor="text1"/>
          <w:spacing w:val="-2"/>
        </w:rPr>
      </w:pPr>
    </w:p>
    <w:p w14:paraId="3657869B" w14:textId="77777777" w:rsidR="005A7DCA" w:rsidRPr="005A7DCA" w:rsidRDefault="005A7DCA" w:rsidP="005A7DCA">
      <w:pPr>
        <w:pStyle w:val="EinfAbs"/>
        <w:rPr>
          <w:rFonts w:ascii="Arial" w:hAnsi="Arial" w:cs="Arial"/>
          <w:color w:val="000000" w:themeColor="text1"/>
          <w:spacing w:val="-4"/>
        </w:rPr>
      </w:pPr>
    </w:p>
    <w:p w14:paraId="771791DF" w14:textId="77777777" w:rsidR="005A7DCA" w:rsidRPr="005A7DCA" w:rsidRDefault="005A7DCA" w:rsidP="005A7DCA">
      <w:pPr>
        <w:autoSpaceDE w:val="0"/>
        <w:autoSpaceDN w:val="0"/>
        <w:adjustRightInd w:val="0"/>
        <w:spacing w:line="288" w:lineRule="auto"/>
        <w:textAlignment w:val="center"/>
        <w:rPr>
          <w:rFonts w:ascii="Arial" w:eastAsiaTheme="minorHAnsi" w:hAnsi="Arial" w:cs="Arial"/>
          <w:color w:val="000000" w:themeColor="text1"/>
        </w:rPr>
      </w:pPr>
      <w:r w:rsidRPr="005A7DCA">
        <w:rPr>
          <w:rFonts w:ascii="Arial" w:eastAsiaTheme="minorHAnsi" w:hAnsi="Arial" w:cs="Arial"/>
          <w:color w:val="000000" w:themeColor="text1"/>
          <w:spacing w:val="-2"/>
        </w:rPr>
        <w:t>Die „Aktion 1+1“ unterstützt die Projekte in diesen ungewissen Zeiten.</w:t>
      </w:r>
      <w:r w:rsidRPr="005A7DCA">
        <w:rPr>
          <w:rFonts w:ascii="Arial" w:eastAsiaTheme="minorHAnsi" w:hAnsi="Arial" w:cs="Arial"/>
          <w:color w:val="000000" w:themeColor="text1"/>
        </w:rPr>
        <w:t xml:space="preserve"> Helfen Sie mit und setzen Sie bitte ein Zeichen mit Ihrer Spende! Die Evang.-Luth. Kirche in Bayern wird ihr Engagement für arbeitslose Menschen fortsetzen und die Spenden weiterhin verdoppeln. Ihre Spende hilft!</w:t>
      </w:r>
    </w:p>
    <w:p w14:paraId="5E4405B5" w14:textId="77777777" w:rsidR="005A7DCA" w:rsidRPr="005A7DCA" w:rsidRDefault="005A7DCA" w:rsidP="005A7DCA">
      <w:pPr>
        <w:autoSpaceDE w:val="0"/>
        <w:autoSpaceDN w:val="0"/>
        <w:adjustRightInd w:val="0"/>
        <w:spacing w:line="288" w:lineRule="auto"/>
        <w:textAlignment w:val="center"/>
        <w:rPr>
          <w:rFonts w:ascii="Arial" w:eastAsiaTheme="minorHAnsi" w:hAnsi="Arial" w:cs="Arial"/>
          <w:color w:val="000000" w:themeColor="text1"/>
        </w:rPr>
      </w:pPr>
    </w:p>
    <w:p w14:paraId="729BC798" w14:textId="77777777" w:rsidR="005A7DCA" w:rsidRPr="005A7DCA" w:rsidRDefault="005A7DCA" w:rsidP="005A7DCA">
      <w:pPr>
        <w:autoSpaceDE w:val="0"/>
        <w:autoSpaceDN w:val="0"/>
        <w:adjustRightInd w:val="0"/>
        <w:spacing w:line="288" w:lineRule="auto"/>
        <w:textAlignment w:val="center"/>
        <w:rPr>
          <w:rFonts w:ascii="Arial" w:eastAsiaTheme="minorHAnsi" w:hAnsi="Arial" w:cs="Arial"/>
          <w:color w:val="000000" w:themeColor="text1"/>
        </w:rPr>
      </w:pPr>
      <w:r w:rsidRPr="005A7DCA">
        <w:rPr>
          <w:rFonts w:ascii="Arial" w:eastAsiaTheme="minorHAnsi" w:hAnsi="Arial" w:cs="Arial"/>
          <w:color w:val="000000" w:themeColor="text1"/>
        </w:rPr>
        <w:t xml:space="preserve">Spendenkonto: </w:t>
      </w:r>
      <w:r w:rsidRPr="005A7DCA">
        <w:rPr>
          <w:rFonts w:ascii="Arial" w:eastAsiaTheme="minorHAnsi" w:hAnsi="Arial" w:cs="Arial"/>
          <w:color w:val="000000" w:themeColor="text1"/>
        </w:rPr>
        <w:br/>
      </w:r>
      <w:r w:rsidRPr="005A7DCA">
        <w:rPr>
          <w:rFonts w:ascii="Arial" w:eastAsiaTheme="minorHAnsi" w:hAnsi="Arial" w:cs="Arial"/>
          <w:color w:val="000000" w:themeColor="text1"/>
          <w:spacing w:val="-2"/>
        </w:rPr>
        <w:t>Evangelische Bank eG Kassel • IBAN: DE79 5206 0410 0101 0101 15 • BIC: GENODEF1EK1</w:t>
      </w:r>
    </w:p>
    <w:p w14:paraId="39130BBE" w14:textId="6818FE71" w:rsidR="00C078D0" w:rsidRPr="005A7DCA" w:rsidRDefault="005A7DCA" w:rsidP="005A7DCA">
      <w:pPr>
        <w:autoSpaceDE w:val="0"/>
        <w:autoSpaceDN w:val="0"/>
        <w:adjustRightInd w:val="0"/>
        <w:spacing w:before="170" w:line="288" w:lineRule="auto"/>
        <w:textAlignment w:val="center"/>
        <w:rPr>
          <w:rFonts w:ascii="Arial" w:eastAsiaTheme="minorHAnsi" w:hAnsi="Arial" w:cs="Arial"/>
          <w:color w:val="000000" w:themeColor="text1"/>
        </w:rPr>
      </w:pPr>
      <w:r w:rsidRPr="005A7DCA">
        <w:rPr>
          <w:rFonts w:ascii="Arial" w:eastAsiaTheme="minorHAnsi" w:hAnsi="Arial" w:cs="Arial"/>
          <w:color w:val="000000" w:themeColor="text1"/>
        </w:rPr>
        <w:t xml:space="preserve">Auch Ihr Pfarramt leitet Ihre Spende weiter! </w:t>
      </w:r>
      <w:r w:rsidRPr="005A7DCA">
        <w:rPr>
          <w:rFonts w:ascii="Arial" w:eastAsiaTheme="minorHAnsi" w:hAnsi="Arial" w:cs="Arial"/>
          <w:color w:val="000000" w:themeColor="text1"/>
        </w:rPr>
        <w:br/>
      </w:r>
      <w:r w:rsidRPr="005A7DCA">
        <w:rPr>
          <w:rFonts w:ascii="Arial" w:eastAsiaTheme="minorHAnsi" w:hAnsi="Arial" w:cs="Arial"/>
          <w:color w:val="000000" w:themeColor="text1"/>
          <w:spacing w:val="-4"/>
        </w:rPr>
        <w:t>Oder spenden Sie online unter</w:t>
      </w:r>
      <w:r w:rsidRPr="005A7DCA">
        <w:rPr>
          <w:rFonts w:ascii="Arial" w:eastAsiaTheme="minorHAnsi" w:hAnsi="Arial" w:cs="Arial"/>
          <w:color w:val="000000" w:themeColor="text1"/>
          <w:spacing w:val="-4"/>
        </w:rPr>
        <w:br/>
        <w:t>www.1plus1.kda-bayern.de</w:t>
      </w:r>
    </w:p>
    <w:sectPr w:rsidR="00C078D0" w:rsidRPr="005A7DCA" w:rsidSect="005A7DCA">
      <w:pgSz w:w="11900" w:h="16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CA"/>
    <w:rsid w:val="003E3714"/>
    <w:rsid w:val="004116BC"/>
    <w:rsid w:val="005A7DCA"/>
    <w:rsid w:val="007A4C76"/>
    <w:rsid w:val="00C07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1FBF"/>
  <w15:chartTrackingRefBased/>
  <w15:docId w15:val="{55FFE6DC-298E-B446-8016-510ED8F1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5A7DCA"/>
    <w:pPr>
      <w:autoSpaceDE w:val="0"/>
      <w:autoSpaceDN w:val="0"/>
      <w:adjustRightInd w:val="0"/>
      <w:spacing w:line="288" w:lineRule="auto"/>
      <w:textAlignment w:val="center"/>
    </w:pPr>
    <w:rPr>
      <w:rFonts w:ascii="Times" w:hAnsi="Times" w:cs="Times"/>
      <w:color w:val="000000"/>
    </w:rPr>
  </w:style>
  <w:style w:type="paragraph" w:customStyle="1" w:styleId="KeinAbsatzformat">
    <w:name w:val="[Kein Absatzformat]"/>
    <w:rsid w:val="005A7DCA"/>
    <w:pPr>
      <w:autoSpaceDE w:val="0"/>
      <w:autoSpaceDN w:val="0"/>
      <w:adjustRightInd w:val="0"/>
      <w:spacing w:line="288" w:lineRule="auto"/>
      <w:textAlignment w:val="center"/>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Noack</dc:creator>
  <cp:keywords/>
  <dc:description/>
  <cp:lastModifiedBy>Altmann Vera</cp:lastModifiedBy>
  <cp:revision>2</cp:revision>
  <dcterms:created xsi:type="dcterms:W3CDTF">2021-03-10T06:52:00Z</dcterms:created>
  <dcterms:modified xsi:type="dcterms:W3CDTF">2021-03-10T06:52:00Z</dcterms:modified>
</cp:coreProperties>
</file>