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B0" w:rsidRPr="000F0DDC" w:rsidRDefault="00594EB0" w:rsidP="00594EB0">
      <w:pPr>
        <w:autoSpaceDE w:val="0"/>
        <w:autoSpaceDN w:val="0"/>
        <w:adjustRightInd w:val="0"/>
        <w:spacing w:line="288" w:lineRule="auto"/>
        <w:textAlignment w:val="center"/>
        <w:rPr>
          <w:rFonts w:cs="Arial"/>
          <w:b/>
          <w:bCs/>
          <w:color w:val="000000" w:themeColor="text1"/>
        </w:rPr>
      </w:pPr>
      <w:r w:rsidRPr="000F0DDC">
        <w:rPr>
          <w:rFonts w:cs="Arial"/>
          <w:b/>
          <w:bCs/>
          <w:color w:val="000000" w:themeColor="text1"/>
        </w:rPr>
        <w:t xml:space="preserve">„Ich will dabei sein“ </w:t>
      </w:r>
    </w:p>
    <w:p w:rsidR="00594EB0" w:rsidRPr="000F0DDC" w:rsidRDefault="00594EB0" w:rsidP="00594EB0">
      <w:pPr>
        <w:autoSpaceDE w:val="0"/>
        <w:autoSpaceDN w:val="0"/>
        <w:adjustRightInd w:val="0"/>
        <w:spacing w:before="57" w:line="288" w:lineRule="auto"/>
        <w:textAlignment w:val="center"/>
        <w:rPr>
          <w:rFonts w:cs="Arial"/>
          <w:b/>
          <w:bCs/>
          <w:color w:val="000000" w:themeColor="text1"/>
        </w:rPr>
      </w:pPr>
      <w:r w:rsidRPr="000F0DDC">
        <w:rPr>
          <w:rFonts w:cs="Arial"/>
          <w:b/>
          <w:bCs/>
          <w:color w:val="000000" w:themeColor="text1"/>
        </w:rPr>
        <w:t>Arbeit schafft Teilhabe</w:t>
      </w:r>
    </w:p>
    <w:p w:rsidR="00594EB0" w:rsidRPr="000F0DDC" w:rsidRDefault="00594EB0">
      <w:pPr>
        <w:rPr>
          <w:rFonts w:cs="Arial"/>
        </w:rPr>
      </w:pPr>
    </w:p>
    <w:p w:rsidR="000F0DDC" w:rsidRPr="000F0DDC" w:rsidRDefault="000F0DDC" w:rsidP="000F0DDC">
      <w:pPr>
        <w:autoSpaceDE w:val="0"/>
        <w:autoSpaceDN w:val="0"/>
        <w:adjustRightInd w:val="0"/>
        <w:spacing w:line="288" w:lineRule="auto"/>
        <w:textAlignment w:val="center"/>
        <w:rPr>
          <w:rFonts w:cs="Arial"/>
          <w:i/>
          <w:iCs/>
          <w:color w:val="000000"/>
        </w:rPr>
      </w:pPr>
      <w:r w:rsidRPr="000F0DDC">
        <w:rPr>
          <w:rFonts w:cs="Arial"/>
          <w:i/>
          <w:iCs/>
          <w:color w:val="000000"/>
        </w:rPr>
        <w:t>Eine Gruppe Streichhölzer zeigt das diesjährige Motiv der „Aktion 1+1“. Da steht eine oder einer. Etwas abseits, gekrümmt, ausgebrannt und ruft – laut anklagend oder leise verzweifelt – „Ich will dabei sein“.</w:t>
      </w:r>
    </w:p>
    <w:p w:rsidR="000F0DDC" w:rsidRPr="000F0DDC" w:rsidRDefault="000F0DDC" w:rsidP="000F0DDC">
      <w:pPr>
        <w:autoSpaceDE w:val="0"/>
        <w:autoSpaceDN w:val="0"/>
        <w:adjustRightInd w:val="0"/>
        <w:spacing w:line="288" w:lineRule="auto"/>
        <w:textAlignment w:val="center"/>
        <w:rPr>
          <w:rFonts w:cs="Arial"/>
          <w:i/>
          <w:iCs/>
          <w:color w:val="000000"/>
        </w:rPr>
      </w:pPr>
      <w:r w:rsidRPr="000F0DDC">
        <w:rPr>
          <w:rFonts w:cs="Arial"/>
          <w:i/>
          <w:iCs/>
          <w:color w:val="000000"/>
        </w:rPr>
        <w:t>Na und? – denken die Gradlinigen sechs mit hochrotem Kopf – komm doch endlich, die wirtschaftliche Lage ist gut, es gibt genug offene Stellen – fang endlich an!</w:t>
      </w:r>
    </w:p>
    <w:p w:rsidR="000F0DDC" w:rsidRPr="000F0DDC" w:rsidRDefault="000F0DDC" w:rsidP="000F0DDC">
      <w:pPr>
        <w:autoSpaceDE w:val="0"/>
        <w:autoSpaceDN w:val="0"/>
        <w:adjustRightInd w:val="0"/>
        <w:spacing w:line="288" w:lineRule="auto"/>
        <w:textAlignment w:val="center"/>
        <w:rPr>
          <w:rFonts w:cs="Arial"/>
          <w:color w:val="000000"/>
        </w:rPr>
      </w:pPr>
    </w:p>
    <w:p w:rsidR="000F0DDC" w:rsidRPr="000F0DDC" w:rsidRDefault="000F0DDC" w:rsidP="000F0DDC">
      <w:pPr>
        <w:autoSpaceDE w:val="0"/>
        <w:autoSpaceDN w:val="0"/>
        <w:adjustRightInd w:val="0"/>
        <w:spacing w:line="288" w:lineRule="auto"/>
        <w:textAlignment w:val="center"/>
        <w:rPr>
          <w:rFonts w:cs="Arial"/>
          <w:color w:val="000000"/>
        </w:rPr>
      </w:pPr>
      <w:r w:rsidRPr="000F0DDC">
        <w:rPr>
          <w:rFonts w:cs="Arial"/>
          <w:color w:val="000000"/>
        </w:rPr>
        <w:t xml:space="preserve">Soweit der Text, wie wir ihn noch im Februar vorbereitet hatten für diesen Flyer. </w:t>
      </w:r>
      <w:r w:rsidRPr="000F0DDC">
        <w:rPr>
          <w:rFonts w:cs="Arial"/>
          <w:b/>
          <w:bCs/>
          <w:color w:val="0075BD"/>
        </w:rPr>
        <w:t>Aber jetzt ist vieles anders</w:t>
      </w:r>
      <w:r w:rsidR="008B7623">
        <w:rPr>
          <w:rFonts w:cs="Arial"/>
          <w:b/>
          <w:bCs/>
          <w:color w:val="0075BD"/>
        </w:rPr>
        <w:t xml:space="preserve"> </w:t>
      </w:r>
      <w:r w:rsidRPr="000F0DDC">
        <w:rPr>
          <w:rFonts w:cs="Arial"/>
          <w:color w:val="000000"/>
        </w:rPr>
        <w:t>und wir wissen zu diesem Zeitpunkt (Stand Ende März) noch nicht, welche Auswirkungen die Corona-Krise für die Langzeitarbeitslosen, die sozialen Betriebe und uns als „Aktion 1+1“ haben wird.</w:t>
      </w:r>
    </w:p>
    <w:p w:rsidR="000F0DDC" w:rsidRPr="000F0DDC" w:rsidRDefault="000F0DDC" w:rsidP="000F0DDC">
      <w:pPr>
        <w:autoSpaceDE w:val="0"/>
        <w:autoSpaceDN w:val="0"/>
        <w:adjustRightInd w:val="0"/>
        <w:spacing w:line="288" w:lineRule="auto"/>
        <w:textAlignment w:val="center"/>
        <w:rPr>
          <w:rFonts w:cs="Arial"/>
          <w:color w:val="000000"/>
        </w:rPr>
      </w:pPr>
    </w:p>
    <w:p w:rsidR="000F0DDC" w:rsidRPr="000F0DDC" w:rsidRDefault="000F0DDC" w:rsidP="000F0DDC">
      <w:pPr>
        <w:autoSpaceDE w:val="0"/>
        <w:autoSpaceDN w:val="0"/>
        <w:adjustRightInd w:val="0"/>
        <w:spacing w:line="288" w:lineRule="auto"/>
        <w:textAlignment w:val="center"/>
        <w:rPr>
          <w:rFonts w:cs="Arial"/>
          <w:color w:val="000000"/>
        </w:rPr>
      </w:pPr>
      <w:r w:rsidRPr="000F0DDC">
        <w:rPr>
          <w:rFonts w:cs="Arial"/>
          <w:color w:val="000000"/>
        </w:rPr>
        <w:t>Schon jetzt entstehen zusätzliche Kosten. Der Kundenkontakt, wichtig zur Abwicklungen von Aufträgen, ist nahezu zum Erliegen gekommen, Sozialkaufhäuser sind geschlossen, Tafeln zur zusätzlichen Versorgung vieler Langzeitarbeitslosen brechen weg. Die Betriebe versuchen mit viel Phantasie, neue Geschäftsfelder zu besetzen und bei Azubis „Ausbildung zuhause“ zu organisieren.</w:t>
      </w:r>
    </w:p>
    <w:p w:rsidR="000F0DDC" w:rsidRPr="000F0DDC" w:rsidRDefault="000F0DDC" w:rsidP="000F0DDC">
      <w:pPr>
        <w:autoSpaceDE w:val="0"/>
        <w:autoSpaceDN w:val="0"/>
        <w:adjustRightInd w:val="0"/>
        <w:spacing w:line="288" w:lineRule="auto"/>
        <w:textAlignment w:val="center"/>
        <w:rPr>
          <w:rFonts w:cs="Arial"/>
          <w:color w:val="000000"/>
        </w:rPr>
      </w:pPr>
      <w:r w:rsidRPr="000F0DDC">
        <w:rPr>
          <w:rFonts w:cs="Arial"/>
          <w:color w:val="000000"/>
        </w:rPr>
        <w:t>Die „Aktion 1+1“ muss und wird versuchen, neben ihren Kernaufgaben, auf diese nun entstehenden Härten in den Projekten zu reagieren.</w:t>
      </w:r>
    </w:p>
    <w:p w:rsidR="000F0DDC" w:rsidRPr="000F0DDC" w:rsidRDefault="000F0DDC" w:rsidP="000F0DDC">
      <w:pPr>
        <w:autoSpaceDE w:val="0"/>
        <w:autoSpaceDN w:val="0"/>
        <w:adjustRightInd w:val="0"/>
        <w:spacing w:line="288" w:lineRule="auto"/>
        <w:textAlignment w:val="center"/>
        <w:rPr>
          <w:rFonts w:cs="Arial"/>
          <w:color w:val="000000"/>
        </w:rPr>
      </w:pPr>
      <w:r w:rsidRPr="000F0DDC">
        <w:rPr>
          <w:rFonts w:cs="Arial"/>
          <w:b/>
          <w:bCs/>
          <w:color w:val="0075BD"/>
        </w:rPr>
        <w:t>Dazu brauchen wir Sie als Spender*innen</w:t>
      </w:r>
      <w:r w:rsidRPr="000F0DDC">
        <w:rPr>
          <w:rFonts w:cs="Arial"/>
          <w:color w:val="000000"/>
        </w:rPr>
        <w:t>, helfen Sie mit, Arbeitsplätze zu schaffen für Menschen, wo es gerade nicht „zündet“, die gekrümmt sind wegen Krankheit, Kündigung oder familiären Problemen.</w:t>
      </w:r>
    </w:p>
    <w:p w:rsidR="000F0DDC" w:rsidRPr="000F0DDC" w:rsidRDefault="000F0DDC" w:rsidP="000F0DDC">
      <w:pPr>
        <w:autoSpaceDE w:val="0"/>
        <w:autoSpaceDN w:val="0"/>
        <w:adjustRightInd w:val="0"/>
        <w:spacing w:line="288" w:lineRule="auto"/>
        <w:textAlignment w:val="center"/>
        <w:rPr>
          <w:rFonts w:cs="Arial"/>
          <w:color w:val="000000"/>
        </w:rPr>
      </w:pPr>
    </w:p>
    <w:p w:rsidR="000F0DDC" w:rsidRPr="000F0DDC" w:rsidRDefault="000F0DDC" w:rsidP="000F0DDC">
      <w:pPr>
        <w:autoSpaceDE w:val="0"/>
        <w:autoSpaceDN w:val="0"/>
        <w:adjustRightInd w:val="0"/>
        <w:spacing w:line="288" w:lineRule="auto"/>
        <w:textAlignment w:val="center"/>
        <w:rPr>
          <w:rFonts w:cs="Arial"/>
          <w:color w:val="000000"/>
        </w:rPr>
      </w:pPr>
      <w:r w:rsidRPr="000F0DDC">
        <w:rPr>
          <w:rFonts w:cs="Arial"/>
          <w:color w:val="000000"/>
          <w:spacing w:val="-2"/>
        </w:rPr>
        <w:t>Die „Aktion 1+1“ hat 25 Jahre über manche Krisen Bestand gehabt und hat kontinuierlich und nachhaltig fördern können, das wollen wir gerade jetzt in diesen ungewissen Zeiten fortsetzen.</w:t>
      </w:r>
    </w:p>
    <w:p w:rsidR="000F0DDC" w:rsidRPr="000F0DDC" w:rsidRDefault="000F0DDC" w:rsidP="000F0DDC">
      <w:pPr>
        <w:autoSpaceDE w:val="0"/>
        <w:autoSpaceDN w:val="0"/>
        <w:adjustRightInd w:val="0"/>
        <w:spacing w:before="113" w:line="288" w:lineRule="auto"/>
        <w:textAlignment w:val="center"/>
        <w:rPr>
          <w:rFonts w:cs="Arial"/>
          <w:b/>
          <w:bCs/>
          <w:color w:val="0075BD"/>
        </w:rPr>
      </w:pPr>
      <w:r w:rsidRPr="000F0DDC">
        <w:rPr>
          <w:rFonts w:cs="Arial"/>
          <w:b/>
          <w:bCs/>
          <w:color w:val="0075BD"/>
        </w:rPr>
        <w:t>Helfen Sie mit und setzen Sie bitte ein Zeichen mit Ihrer Spende!</w:t>
      </w:r>
    </w:p>
    <w:p w:rsidR="000F0DDC" w:rsidRPr="000F0DDC" w:rsidRDefault="000F0DDC" w:rsidP="000F0DDC">
      <w:pPr>
        <w:autoSpaceDE w:val="0"/>
        <w:autoSpaceDN w:val="0"/>
        <w:adjustRightInd w:val="0"/>
        <w:spacing w:line="288" w:lineRule="auto"/>
        <w:textAlignment w:val="center"/>
        <w:rPr>
          <w:rFonts w:cs="Arial"/>
          <w:color w:val="000000"/>
        </w:rPr>
      </w:pPr>
    </w:p>
    <w:p w:rsidR="000F0DDC" w:rsidRPr="000F0DDC" w:rsidRDefault="000F0DDC" w:rsidP="000F0DDC">
      <w:pPr>
        <w:autoSpaceDE w:val="0"/>
        <w:autoSpaceDN w:val="0"/>
        <w:adjustRightInd w:val="0"/>
        <w:spacing w:line="288" w:lineRule="auto"/>
        <w:textAlignment w:val="center"/>
        <w:rPr>
          <w:rFonts w:cs="Arial"/>
          <w:color w:val="000000"/>
        </w:rPr>
      </w:pPr>
      <w:r w:rsidRPr="000F0DDC">
        <w:rPr>
          <w:rFonts w:cs="Arial"/>
          <w:color w:val="000000"/>
        </w:rPr>
        <w:t xml:space="preserve">Die </w:t>
      </w:r>
      <w:proofErr w:type="spellStart"/>
      <w:r w:rsidRPr="000F0DDC">
        <w:rPr>
          <w:rFonts w:cs="Arial"/>
          <w:color w:val="000000"/>
        </w:rPr>
        <w:t>Evang.-Luth</w:t>
      </w:r>
      <w:proofErr w:type="spellEnd"/>
      <w:r w:rsidRPr="000F0DDC">
        <w:rPr>
          <w:rFonts w:cs="Arial"/>
          <w:color w:val="000000"/>
        </w:rPr>
        <w:t>. Kirche in Bayern wird ihr Engagement für arbeitslose Menschen fortsetzen und die Spenden weiterhin verdoppeln. Ihre Spende hilft!</w:t>
      </w:r>
    </w:p>
    <w:p w:rsidR="000F0DDC" w:rsidRPr="000F0DDC" w:rsidRDefault="000F0DDC" w:rsidP="000F0DDC">
      <w:pPr>
        <w:autoSpaceDE w:val="0"/>
        <w:autoSpaceDN w:val="0"/>
        <w:adjustRightInd w:val="0"/>
        <w:spacing w:line="288" w:lineRule="auto"/>
        <w:textAlignment w:val="center"/>
        <w:rPr>
          <w:rFonts w:cs="Arial"/>
          <w:color w:val="000000"/>
        </w:rPr>
      </w:pPr>
    </w:p>
    <w:p w:rsidR="000F0DDC" w:rsidRPr="000F0DDC" w:rsidRDefault="000F0DDC" w:rsidP="000F0DDC">
      <w:pPr>
        <w:autoSpaceDE w:val="0"/>
        <w:autoSpaceDN w:val="0"/>
        <w:adjustRightInd w:val="0"/>
        <w:spacing w:line="288" w:lineRule="auto"/>
        <w:textAlignment w:val="center"/>
        <w:rPr>
          <w:rFonts w:cs="Arial"/>
          <w:color w:val="000000"/>
        </w:rPr>
      </w:pPr>
      <w:r w:rsidRPr="000F0DDC">
        <w:rPr>
          <w:rFonts w:cs="Arial"/>
          <w:color w:val="000000"/>
        </w:rPr>
        <w:t>Spendenkonto</w:t>
      </w:r>
    </w:p>
    <w:p w:rsidR="000F0DDC" w:rsidRPr="000F0DDC" w:rsidRDefault="000F0DDC" w:rsidP="000F0DDC">
      <w:pPr>
        <w:autoSpaceDE w:val="0"/>
        <w:autoSpaceDN w:val="0"/>
        <w:adjustRightInd w:val="0"/>
        <w:spacing w:line="288" w:lineRule="auto"/>
        <w:textAlignment w:val="center"/>
        <w:rPr>
          <w:rFonts w:cs="Arial"/>
          <w:color w:val="000000"/>
        </w:rPr>
      </w:pPr>
      <w:r w:rsidRPr="000F0DDC">
        <w:rPr>
          <w:rFonts w:cs="Arial"/>
          <w:color w:val="000000"/>
        </w:rPr>
        <w:t>Evangelische Bank eG Kassel</w:t>
      </w:r>
    </w:p>
    <w:p w:rsidR="000F0DDC" w:rsidRPr="000F0DDC" w:rsidRDefault="000F0DDC" w:rsidP="000F0DDC">
      <w:pPr>
        <w:autoSpaceDE w:val="0"/>
        <w:autoSpaceDN w:val="0"/>
        <w:adjustRightInd w:val="0"/>
        <w:spacing w:line="288" w:lineRule="auto"/>
        <w:textAlignment w:val="center"/>
        <w:rPr>
          <w:rFonts w:cs="Arial"/>
          <w:color w:val="000000"/>
        </w:rPr>
      </w:pPr>
      <w:r w:rsidRPr="000F0DDC">
        <w:rPr>
          <w:rFonts w:cs="Arial"/>
          <w:color w:val="000000"/>
        </w:rPr>
        <w:t>IBAN: DE79 5206 0410 0101 0101 15</w:t>
      </w:r>
    </w:p>
    <w:p w:rsidR="000F0DDC" w:rsidRPr="000F0DDC" w:rsidRDefault="000F0DDC" w:rsidP="000F0DDC">
      <w:pPr>
        <w:autoSpaceDE w:val="0"/>
        <w:autoSpaceDN w:val="0"/>
        <w:adjustRightInd w:val="0"/>
        <w:spacing w:line="288" w:lineRule="auto"/>
        <w:textAlignment w:val="center"/>
        <w:rPr>
          <w:rFonts w:cs="Arial"/>
          <w:color w:val="000000"/>
        </w:rPr>
      </w:pPr>
      <w:r w:rsidRPr="000F0DDC">
        <w:rPr>
          <w:rFonts w:cs="Arial"/>
          <w:color w:val="000000"/>
        </w:rPr>
        <w:t>BIC: GENODEF1EK1</w:t>
      </w:r>
    </w:p>
    <w:p w:rsidR="000F0DDC" w:rsidRPr="000F0DDC" w:rsidRDefault="000F0DDC" w:rsidP="000F0DDC">
      <w:pPr>
        <w:autoSpaceDE w:val="0"/>
        <w:autoSpaceDN w:val="0"/>
        <w:adjustRightInd w:val="0"/>
        <w:spacing w:before="170" w:line="288" w:lineRule="auto"/>
        <w:textAlignment w:val="center"/>
        <w:rPr>
          <w:rFonts w:cs="Arial"/>
          <w:color w:val="000000"/>
        </w:rPr>
      </w:pPr>
      <w:r w:rsidRPr="000F0DDC">
        <w:rPr>
          <w:rFonts w:cs="Arial"/>
          <w:color w:val="000000"/>
        </w:rPr>
        <w:t>Auch Ihr Pfarramt leitet Ihre Spende weiter!</w:t>
      </w:r>
    </w:p>
    <w:p w:rsidR="000F0DDC" w:rsidRPr="000F0DDC" w:rsidRDefault="000F0DDC" w:rsidP="000F0DDC">
      <w:pPr>
        <w:autoSpaceDE w:val="0"/>
        <w:autoSpaceDN w:val="0"/>
        <w:adjustRightInd w:val="0"/>
        <w:spacing w:line="288" w:lineRule="auto"/>
        <w:textAlignment w:val="center"/>
        <w:rPr>
          <w:rFonts w:cs="Arial"/>
          <w:color w:val="000000"/>
          <w:spacing w:val="-4"/>
        </w:rPr>
      </w:pPr>
    </w:p>
    <w:p w:rsidR="000F0DDC" w:rsidRPr="000F0DDC" w:rsidRDefault="000F0DDC" w:rsidP="000F0DDC">
      <w:pPr>
        <w:autoSpaceDE w:val="0"/>
        <w:autoSpaceDN w:val="0"/>
        <w:adjustRightInd w:val="0"/>
        <w:spacing w:line="288" w:lineRule="auto"/>
        <w:textAlignment w:val="center"/>
        <w:rPr>
          <w:rFonts w:cs="Arial"/>
          <w:color w:val="000000"/>
          <w:spacing w:val="-4"/>
        </w:rPr>
      </w:pPr>
      <w:r w:rsidRPr="000F0DDC">
        <w:rPr>
          <w:rFonts w:cs="Arial"/>
          <w:color w:val="000000"/>
          <w:spacing w:val="-4"/>
        </w:rPr>
        <w:t xml:space="preserve">Wenn Sie mehr über die </w:t>
      </w:r>
    </w:p>
    <w:p w:rsidR="000F0DDC" w:rsidRPr="000F0DDC" w:rsidRDefault="000F0DDC" w:rsidP="000F0DDC">
      <w:pPr>
        <w:autoSpaceDE w:val="0"/>
        <w:autoSpaceDN w:val="0"/>
        <w:adjustRightInd w:val="0"/>
        <w:spacing w:line="288" w:lineRule="auto"/>
        <w:textAlignment w:val="center"/>
        <w:rPr>
          <w:rFonts w:cs="Arial"/>
          <w:color w:val="000000"/>
          <w:spacing w:val="-4"/>
        </w:rPr>
      </w:pPr>
      <w:r w:rsidRPr="000F0DDC">
        <w:rPr>
          <w:rFonts w:cs="Arial"/>
          <w:color w:val="000000"/>
          <w:spacing w:val="-4"/>
        </w:rPr>
        <w:t xml:space="preserve">„Aktion 1+1“ wissen wollen, </w:t>
      </w:r>
      <w:r w:rsidRPr="000F0DDC">
        <w:rPr>
          <w:rFonts w:cs="Arial"/>
          <w:color w:val="000000"/>
          <w:spacing w:val="-4"/>
        </w:rPr>
        <w:br/>
        <w:t xml:space="preserve">senden wir Ihnen gerne das </w:t>
      </w:r>
      <w:r w:rsidRPr="000F0DDC">
        <w:rPr>
          <w:rFonts w:cs="Arial"/>
          <w:color w:val="000000"/>
          <w:spacing w:val="-4"/>
        </w:rPr>
        <w:br/>
      </w:r>
      <w:r w:rsidRPr="000F0DDC">
        <w:rPr>
          <w:rFonts w:cs="Arial"/>
          <w:color w:val="000000"/>
          <w:spacing w:val="-4"/>
        </w:rPr>
        <w:lastRenderedPageBreak/>
        <w:t xml:space="preserve">aktuelle Arbeitsheft zu. </w:t>
      </w:r>
      <w:r w:rsidRPr="000F0DDC">
        <w:rPr>
          <w:rFonts w:cs="Arial"/>
          <w:color w:val="000000"/>
          <w:spacing w:val="-4"/>
        </w:rPr>
        <w:br/>
        <w:t>(aktion1plus1@kda-bayern.de)</w:t>
      </w:r>
    </w:p>
    <w:p w:rsidR="000F0DDC" w:rsidRPr="000F0DDC" w:rsidRDefault="000F0DDC" w:rsidP="000F0DDC">
      <w:pPr>
        <w:autoSpaceDE w:val="0"/>
        <w:autoSpaceDN w:val="0"/>
        <w:adjustRightInd w:val="0"/>
        <w:spacing w:line="288" w:lineRule="auto"/>
        <w:textAlignment w:val="center"/>
        <w:rPr>
          <w:rFonts w:cs="Arial"/>
          <w:color w:val="000000"/>
          <w:spacing w:val="-4"/>
        </w:rPr>
      </w:pPr>
    </w:p>
    <w:p w:rsidR="000F0DDC" w:rsidRPr="000F0DDC" w:rsidRDefault="000F0DDC" w:rsidP="000F0DDC">
      <w:pPr>
        <w:autoSpaceDE w:val="0"/>
        <w:autoSpaceDN w:val="0"/>
        <w:adjustRightInd w:val="0"/>
        <w:spacing w:before="28" w:line="288" w:lineRule="auto"/>
        <w:textAlignment w:val="center"/>
        <w:rPr>
          <w:rFonts w:cs="Arial"/>
          <w:color w:val="000000"/>
        </w:rPr>
      </w:pPr>
      <w:r w:rsidRPr="000F0DDC">
        <w:rPr>
          <w:rFonts w:cs="Arial"/>
          <w:color w:val="000000"/>
          <w:spacing w:val="-4"/>
        </w:rPr>
        <w:t>www.1plus1.kda-bayern.de</w:t>
      </w:r>
    </w:p>
    <w:p w:rsidR="007B605A" w:rsidRPr="000F0DDC" w:rsidRDefault="007B605A" w:rsidP="00CF40BA">
      <w:pPr>
        <w:autoSpaceDE w:val="0"/>
        <w:autoSpaceDN w:val="0"/>
        <w:adjustRightInd w:val="0"/>
        <w:spacing w:line="288" w:lineRule="auto"/>
        <w:textAlignment w:val="center"/>
        <w:rPr>
          <w:rFonts w:cs="Arial"/>
          <w:color w:val="000000"/>
        </w:rPr>
      </w:pPr>
    </w:p>
    <w:p w:rsidR="00CF40BA" w:rsidRPr="000F0DDC" w:rsidRDefault="00CF40BA" w:rsidP="00CF40BA">
      <w:pPr>
        <w:autoSpaceDE w:val="0"/>
        <w:autoSpaceDN w:val="0"/>
        <w:adjustRightInd w:val="0"/>
        <w:spacing w:line="288" w:lineRule="auto"/>
        <w:textAlignment w:val="center"/>
        <w:rPr>
          <w:rFonts w:cs="Arial"/>
          <w:color w:val="000000"/>
        </w:rPr>
      </w:pPr>
    </w:p>
    <w:p w:rsidR="00CF40BA" w:rsidRPr="000F0DDC" w:rsidRDefault="00CF40BA" w:rsidP="00CF40BA">
      <w:pPr>
        <w:autoSpaceDE w:val="0"/>
        <w:autoSpaceDN w:val="0"/>
        <w:adjustRightInd w:val="0"/>
        <w:spacing w:line="288" w:lineRule="auto"/>
        <w:textAlignment w:val="center"/>
        <w:rPr>
          <w:rFonts w:cs="Arial"/>
          <w:color w:val="000000"/>
        </w:rPr>
      </w:pPr>
    </w:p>
    <w:p w:rsidR="00CF40BA" w:rsidRPr="000F0DDC" w:rsidRDefault="00CF40BA" w:rsidP="00CF40BA">
      <w:pPr>
        <w:autoSpaceDE w:val="0"/>
        <w:autoSpaceDN w:val="0"/>
        <w:adjustRightInd w:val="0"/>
        <w:spacing w:line="288" w:lineRule="auto"/>
        <w:textAlignment w:val="center"/>
        <w:rPr>
          <w:rFonts w:cs="Arial"/>
          <w:color w:val="000000"/>
        </w:rPr>
      </w:pPr>
    </w:p>
    <w:p w:rsidR="00CF40BA" w:rsidRPr="000F0DDC" w:rsidRDefault="00CF40BA" w:rsidP="00CF40BA">
      <w:pPr>
        <w:autoSpaceDE w:val="0"/>
        <w:autoSpaceDN w:val="0"/>
        <w:adjustRightInd w:val="0"/>
        <w:spacing w:line="288" w:lineRule="auto"/>
        <w:textAlignment w:val="center"/>
        <w:rPr>
          <w:rFonts w:cs="Arial"/>
          <w:color w:val="000000"/>
        </w:rPr>
      </w:pPr>
    </w:p>
    <w:p w:rsidR="00CF40BA" w:rsidRPr="000F0DDC" w:rsidRDefault="00CF40BA" w:rsidP="00CF40BA">
      <w:pPr>
        <w:autoSpaceDE w:val="0"/>
        <w:autoSpaceDN w:val="0"/>
        <w:adjustRightInd w:val="0"/>
        <w:spacing w:line="288" w:lineRule="auto"/>
        <w:textAlignment w:val="center"/>
        <w:rPr>
          <w:rFonts w:cs="Arial"/>
          <w:color w:val="000000"/>
        </w:rPr>
      </w:pPr>
    </w:p>
    <w:p w:rsidR="00CF40BA" w:rsidRPr="000F0DDC" w:rsidRDefault="00CF40BA" w:rsidP="00CF40BA">
      <w:pPr>
        <w:autoSpaceDE w:val="0"/>
        <w:autoSpaceDN w:val="0"/>
        <w:adjustRightInd w:val="0"/>
        <w:spacing w:line="288" w:lineRule="auto"/>
        <w:textAlignment w:val="center"/>
        <w:rPr>
          <w:rFonts w:cs="Arial"/>
          <w:color w:val="000000"/>
        </w:rPr>
      </w:pPr>
    </w:p>
    <w:p w:rsidR="0016552F" w:rsidRPr="000F0DDC" w:rsidRDefault="0016552F" w:rsidP="00CF40BA">
      <w:pPr>
        <w:rPr>
          <w:rFonts w:cs="Arial"/>
        </w:rPr>
      </w:pPr>
    </w:p>
    <w:sectPr w:rsidR="0016552F" w:rsidRPr="000F0DDC" w:rsidSect="00B64F6D">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imes-Roman">
    <w:altName w:val="Times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grammar="clean"/>
  <w:defaultTabStop w:val="708"/>
  <w:hyphenationZone w:val="425"/>
  <w:characterSpacingControl w:val="doNotCompress"/>
  <w:compat/>
  <w:rsids>
    <w:rsidRoot w:val="00C51B4D"/>
    <w:rsid w:val="00040C4C"/>
    <w:rsid w:val="00085199"/>
    <w:rsid w:val="000F0DDC"/>
    <w:rsid w:val="0016552F"/>
    <w:rsid w:val="00312A53"/>
    <w:rsid w:val="003C29D9"/>
    <w:rsid w:val="00572B5E"/>
    <w:rsid w:val="00594EB0"/>
    <w:rsid w:val="00752CC4"/>
    <w:rsid w:val="0076696A"/>
    <w:rsid w:val="007B605A"/>
    <w:rsid w:val="008B7623"/>
    <w:rsid w:val="00980314"/>
    <w:rsid w:val="009D0F90"/>
    <w:rsid w:val="00AD040D"/>
    <w:rsid w:val="00B64F6D"/>
    <w:rsid w:val="00B8717C"/>
    <w:rsid w:val="00C51B4D"/>
    <w:rsid w:val="00C55533"/>
    <w:rsid w:val="00CD62F7"/>
    <w:rsid w:val="00CF40BA"/>
    <w:rsid w:val="00E939D5"/>
    <w:rsid w:val="00F93EB9"/>
    <w:rsid w:val="00FC100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Textkörper CS)"/>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0F90"/>
  </w:style>
  <w:style w:type="paragraph" w:styleId="berschrift2">
    <w:name w:val="heading 2"/>
    <w:basedOn w:val="Standard"/>
    <w:link w:val="berschrift2Zchn"/>
    <w:uiPriority w:val="9"/>
    <w:qFormat/>
    <w:rsid w:val="00B8717C"/>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8717C"/>
    <w:rPr>
      <w:rFonts w:ascii="Times New Roman" w:eastAsia="Times New Roman" w:hAnsi="Times New Roman" w:cs="Times New Roman"/>
      <w:b/>
      <w:bCs/>
      <w:sz w:val="36"/>
      <w:szCs w:val="36"/>
      <w:lang w:eastAsia="de-DE"/>
    </w:rPr>
  </w:style>
  <w:style w:type="paragraph" w:customStyle="1" w:styleId="EinfAbs">
    <w:name w:val="[Einf. Abs.]"/>
    <w:basedOn w:val="Standard"/>
    <w:uiPriority w:val="99"/>
    <w:rsid w:val="00752CC4"/>
    <w:pPr>
      <w:widowControl w:val="0"/>
      <w:autoSpaceDE w:val="0"/>
      <w:autoSpaceDN w:val="0"/>
      <w:adjustRightInd w:val="0"/>
      <w:spacing w:line="288" w:lineRule="auto"/>
      <w:textAlignment w:val="center"/>
    </w:pPr>
    <w:rPr>
      <w:rFonts w:ascii="Times-Roman" w:eastAsiaTheme="minorEastAsia" w:hAnsi="Times-Roman" w:cs="Times-Roman"/>
      <w:color w:val="000000"/>
      <w:lang w:eastAsia="ja-JP"/>
    </w:rPr>
  </w:style>
  <w:style w:type="character" w:styleId="Hyperlink">
    <w:name w:val="Hyperlink"/>
    <w:basedOn w:val="Absatz-Standardschriftart"/>
    <w:uiPriority w:val="99"/>
    <w:unhideWhenUsed/>
    <w:rsid w:val="00CF40BA"/>
    <w:rPr>
      <w:color w:val="0563C1" w:themeColor="hyperlink"/>
      <w:u w:val="single"/>
    </w:rPr>
  </w:style>
  <w:style w:type="character" w:customStyle="1" w:styleId="UnresolvedMention">
    <w:name w:val="Unresolved Mention"/>
    <w:basedOn w:val="Absatz-Standardschriftart"/>
    <w:uiPriority w:val="99"/>
    <w:semiHidden/>
    <w:unhideWhenUsed/>
    <w:rsid w:val="00CF40BA"/>
    <w:rPr>
      <w:color w:val="605E5C"/>
      <w:shd w:val="clear" w:color="auto" w:fill="E1DFDD"/>
    </w:rPr>
  </w:style>
  <w:style w:type="paragraph" w:customStyle="1" w:styleId="KeinAbsatzformat">
    <w:name w:val="[Kein Absatzformat]"/>
    <w:rsid w:val="007B605A"/>
    <w:pPr>
      <w:autoSpaceDE w:val="0"/>
      <w:autoSpaceDN w:val="0"/>
      <w:adjustRightInd w:val="0"/>
      <w:spacing w:line="288" w:lineRule="auto"/>
      <w:textAlignment w:val="center"/>
    </w:pPr>
    <w:rPr>
      <w:rFonts w:ascii="Times" w:hAnsi="Times" w:cs="Times"/>
      <w:color w:val="000000"/>
    </w:rPr>
  </w:style>
</w:styles>
</file>

<file path=word/webSettings.xml><?xml version="1.0" encoding="utf-8"?>
<w:webSettings xmlns:r="http://schemas.openxmlformats.org/officeDocument/2006/relationships" xmlns:w="http://schemas.openxmlformats.org/wordprocessingml/2006/main">
  <w:divs>
    <w:div w:id="4395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Noack</dc:creator>
  <cp:lastModifiedBy>Günzel</cp:lastModifiedBy>
  <cp:revision>2</cp:revision>
  <dcterms:created xsi:type="dcterms:W3CDTF">2020-04-09T07:27:00Z</dcterms:created>
  <dcterms:modified xsi:type="dcterms:W3CDTF">2020-04-09T07:27:00Z</dcterms:modified>
</cp:coreProperties>
</file>